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E" w:rsidRDefault="00790468" w:rsidP="00790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color w:val="4F81BD"/>
          <w:sz w:val="22"/>
          <w:szCs w:val="22"/>
        </w:rPr>
      </w:pPr>
      <w:r w:rsidRPr="FFFFFFFF" w:rsidDel="FFFFFFFF">
        <w:rPr>
          <w:noProof/>
          <w:lang w:eastAsia="fr-FR"/>
          <w:specVanish/>
        </w:rPr>
        <w:drawing>
          <wp:anchor distT="0" distB="0" distL="114300" distR="114300" simplePos="0" relativeHeight="251658240" behindDoc="1" locked="0" layoutInCell="1" allowOverlap="1" wp14:anchorId="6507EFCD" wp14:editId="7C87744B">
            <wp:simplePos x="0" y="0"/>
            <wp:positionH relativeFrom="column">
              <wp:posOffset>-238125</wp:posOffset>
            </wp:positionH>
            <wp:positionV relativeFrom="paragraph">
              <wp:posOffset>-842010</wp:posOffset>
            </wp:positionV>
            <wp:extent cx="23622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426" y="21120"/>
                <wp:lineTo x="21426" y="0"/>
                <wp:lineTo x="0" y="0"/>
              </wp:wrapPolygon>
            </wp:wrapThrough>
            <wp:docPr id="1025" name="Imag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 w="9525" cap="rnd" cmpd="sng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0A">
        <w:rPr>
          <w:rFonts w:ascii="Cambria" w:eastAsia="Cambria" w:hAnsi="Cambria" w:cs="Cambria"/>
          <w:i/>
          <w:color w:val="4F81BD"/>
          <w:sz w:val="22"/>
          <w:szCs w:val="22"/>
        </w:rPr>
        <w:t>ASSEMBLEE GENERALE ELECTIVE DU</w:t>
      </w:r>
      <w:r w:rsidR="004C6C0A">
        <w:rPr>
          <w:rFonts w:ascii="Cambria" w:eastAsia="Cambria" w:hAnsi="Cambria" w:cs="Cambria"/>
          <w:i/>
          <w:color w:val="4F81BD"/>
          <w:sz w:val="22"/>
          <w:szCs w:val="22"/>
        </w:rPr>
        <w:t xml:space="preserve"> 13 mars 2021</w:t>
      </w:r>
    </w:p>
    <w:p w:rsidR="0091169E" w:rsidRPr="00790468" w:rsidRDefault="004C6C0A" w:rsidP="00790468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300" w:line="240" w:lineRule="auto"/>
        <w:ind w:left="2" w:hanging="4"/>
        <w:rPr>
          <w:rFonts w:ascii="TTE17647B0t00" w:eastAsia="TTE17647B0t00" w:hAnsi="TTE17647B0t00" w:cs="TTE17647B0t00"/>
          <w:b/>
          <w:color w:val="17365D"/>
          <w:sz w:val="14"/>
          <w:szCs w:val="14"/>
        </w:rPr>
      </w:pPr>
      <w:r w:rsidRPr="00790468">
        <w:rPr>
          <w:rFonts w:ascii="Cambria" w:eastAsia="Cambria" w:hAnsi="Cambria" w:cs="Cambria"/>
          <w:b/>
          <w:color w:val="17365D"/>
          <w:sz w:val="40"/>
          <w:szCs w:val="40"/>
        </w:rPr>
        <w:t>CANDIDATURE AU BUREAU DIRECTEUR</w:t>
      </w:r>
      <w:r w:rsidRPr="00790468">
        <w:rPr>
          <w:rFonts w:ascii="TTE17647B0t00" w:eastAsia="TTE17647B0t00" w:hAnsi="TTE17647B0t00" w:cs="TTE17647B0t00"/>
          <w:b/>
          <w:color w:val="17365D"/>
          <w:sz w:val="14"/>
          <w:szCs w:val="14"/>
        </w:rPr>
        <w:t xml:space="preserve"> </w:t>
      </w:r>
      <w:r w:rsidRPr="00790468">
        <w:rPr>
          <w:rFonts w:ascii="Cambria" w:eastAsia="Cambria" w:hAnsi="Cambria" w:cs="Cambria"/>
          <w:b/>
          <w:color w:val="17365D"/>
          <w:sz w:val="40"/>
          <w:szCs w:val="40"/>
        </w:rPr>
        <w:t>ET AUX COMMISSIONS</w:t>
      </w:r>
    </w:p>
    <w:p w:rsidR="0091169E" w:rsidRDefault="004C6C0A" w:rsidP="00790468">
      <w:pPr>
        <w:ind w:left="0" w:hanging="2"/>
        <w:rPr>
          <w:rFonts w:ascii="Arial" w:eastAsia="Arial" w:hAnsi="Arial" w:cs="Arial"/>
          <w:color w:val="2E74B6"/>
          <w:sz w:val="18"/>
          <w:szCs w:val="18"/>
        </w:rPr>
      </w:pPr>
      <w:r>
        <w:rPr>
          <w:rFonts w:ascii="Arial" w:eastAsia="Arial" w:hAnsi="Arial" w:cs="Arial"/>
          <w:i/>
          <w:color w:val="2E74B6"/>
          <w:sz w:val="18"/>
          <w:szCs w:val="18"/>
        </w:rPr>
        <w:t>NOM Prénom du candidat</w:t>
      </w:r>
    </w:p>
    <w:p w:rsidR="0091169E" w:rsidRDefault="004C6C0A" w:rsidP="00790468">
      <w:pPr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Comité Départemental de Volley-Ball 49</w:t>
      </w:r>
    </w:p>
    <w:p w:rsidR="0091169E" w:rsidRDefault="004C6C0A" w:rsidP="0079046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 rue Pierre de Coubertin</w:t>
      </w:r>
    </w:p>
    <w:p w:rsidR="0091169E" w:rsidRDefault="004C6C0A" w:rsidP="0079046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49135 LES PONTS DE CE</w:t>
      </w:r>
    </w:p>
    <w:p w:rsidR="0091169E" w:rsidRDefault="0091169E" w:rsidP="00790468">
      <w:pPr>
        <w:ind w:left="0" w:hanging="2"/>
        <w:jc w:val="right"/>
        <w:rPr>
          <w:rFonts w:ascii="Arial" w:eastAsia="Arial" w:hAnsi="Arial" w:cs="Arial"/>
          <w:color w:val="2E74B6"/>
          <w:sz w:val="18"/>
          <w:szCs w:val="18"/>
        </w:rPr>
      </w:pPr>
    </w:p>
    <w:p w:rsidR="0091169E" w:rsidRDefault="004C6C0A" w:rsidP="00790468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Objet : CANDIDATURE au Bureau Directeur du CDVB 49</w:t>
      </w:r>
    </w:p>
    <w:p w:rsidR="0091169E" w:rsidRDefault="0091169E" w:rsidP="00790468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91169E" w:rsidRDefault="004C6C0A" w:rsidP="00790468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Je soussigné(e) Madame, Monsieur </w:t>
      </w:r>
      <w:r>
        <w:rPr>
          <w:rFonts w:ascii="Arial" w:eastAsia="Arial" w:hAnsi="Arial" w:cs="Arial"/>
          <w:color w:val="2E74B6"/>
          <w:sz w:val="18"/>
          <w:szCs w:val="18"/>
        </w:rPr>
        <w:t>NOM Prénom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résidant au </w:t>
      </w:r>
      <w:r>
        <w:rPr>
          <w:rFonts w:ascii="Arial" w:eastAsia="Arial" w:hAnsi="Arial" w:cs="Arial"/>
          <w:color w:val="2E74B6"/>
          <w:sz w:val="18"/>
          <w:szCs w:val="18"/>
        </w:rPr>
        <w:t>Adresse complète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né le </w:t>
      </w:r>
      <w:r>
        <w:rPr>
          <w:rFonts w:ascii="Arial" w:eastAsia="Arial" w:hAnsi="Arial" w:cs="Arial"/>
          <w:color w:val="2E74B6"/>
          <w:sz w:val="18"/>
          <w:szCs w:val="18"/>
        </w:rPr>
        <w:t xml:space="preserve">date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à </w:t>
      </w:r>
      <w:r>
        <w:rPr>
          <w:rFonts w:ascii="Arial" w:eastAsia="Arial" w:hAnsi="Arial" w:cs="Arial"/>
          <w:color w:val="2E74B6"/>
          <w:sz w:val="18"/>
          <w:szCs w:val="18"/>
        </w:rPr>
        <w:t>ville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exerçant une activité professionnelle de </w:t>
      </w:r>
      <w:r>
        <w:rPr>
          <w:rFonts w:ascii="Arial" w:eastAsia="Arial" w:hAnsi="Arial" w:cs="Arial"/>
          <w:color w:val="2E74B6"/>
          <w:sz w:val="18"/>
          <w:szCs w:val="18"/>
        </w:rPr>
        <w:t>profession</w:t>
      </w:r>
      <w:r>
        <w:rPr>
          <w:rFonts w:ascii="Arial" w:eastAsia="Arial" w:hAnsi="Arial" w:cs="Arial"/>
          <w:color w:val="000000"/>
          <w:sz w:val="18"/>
          <w:szCs w:val="18"/>
        </w:rPr>
        <w:t>, membre du Groupement</w:t>
      </w:r>
    </w:p>
    <w:p w:rsidR="0091169E" w:rsidRDefault="004C6C0A" w:rsidP="00790468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Sportif Affilié </w:t>
      </w:r>
      <w:r>
        <w:rPr>
          <w:rFonts w:ascii="Arial" w:eastAsia="Arial" w:hAnsi="Arial" w:cs="Arial"/>
          <w:color w:val="2E74B6"/>
          <w:sz w:val="18"/>
          <w:szCs w:val="18"/>
        </w:rPr>
        <w:t xml:space="preserve">NOM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et licencié(e)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à la FFVB sous le n° </w:t>
      </w:r>
      <w:r>
        <w:rPr>
          <w:rFonts w:ascii="Arial" w:eastAsia="Arial" w:hAnsi="Arial" w:cs="Arial"/>
          <w:color w:val="2E74B6"/>
          <w:sz w:val="18"/>
          <w:szCs w:val="18"/>
        </w:rPr>
        <w:t xml:space="preserve">numéro </w:t>
      </w:r>
      <w:r>
        <w:rPr>
          <w:rFonts w:ascii="Arial" w:eastAsia="Arial" w:hAnsi="Arial" w:cs="Arial"/>
          <w:color w:val="000000"/>
          <w:sz w:val="18"/>
          <w:szCs w:val="18"/>
        </w:rPr>
        <w:t>depuis le date de octroi de la licence déclare :</w:t>
      </w:r>
    </w:p>
    <w:p w:rsidR="0091169E" w:rsidRDefault="004C6C0A" w:rsidP="00790468">
      <w:pPr>
        <w:ind w:left="0" w:hanging="2"/>
        <w:jc w:val="both"/>
        <w:rPr>
          <w:rFonts w:ascii="Arial" w:eastAsia="Arial" w:hAnsi="Arial" w:cs="Arial"/>
          <w:color w:val="2E74B6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être candidat au Bureau Directeur Départemental pour les élections prévues à</w:t>
      </w:r>
      <w:r w:rsidR="00790468">
        <w:rPr>
          <w:rFonts w:ascii="Arial" w:eastAsia="Arial" w:hAnsi="Arial" w:cs="Arial"/>
          <w:color w:val="000000"/>
          <w:sz w:val="18"/>
          <w:szCs w:val="18"/>
        </w:rPr>
        <w:t xml:space="preserve"> l’Assemblée Générale Elective le 13 mars 2021 aux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Ponts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Cé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91169E" w:rsidRDefault="004C6C0A" w:rsidP="00790468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ne pas être sous le coup des condamnations de l’article 7.2.3 des Statuts du CDVB49.</w:t>
      </w:r>
    </w:p>
    <w:p w:rsidR="0091169E" w:rsidRDefault="0091169E" w:rsidP="00790468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91169E" w:rsidRDefault="004C6C0A" w:rsidP="00790468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Cela au titre (à choisir) :</w:t>
      </w:r>
    </w:p>
    <w:p w:rsidR="0091169E" w:rsidRDefault="0091169E" w:rsidP="00790468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Président du Comité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Vice-Président du Comité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Trésorier du Comité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Secrétaire Générale du Comité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Président Commission Sportive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Président Commission Technique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Président Commission Arbitrage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Président Commission Statuts et Règlements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cs="Calibri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Poste de Président </w:t>
      </w:r>
      <w:r w:rsidRPr="00790468">
        <w:rPr>
          <w:rFonts w:ascii="Arial" w:eastAsia="Arial" w:hAnsi="Arial" w:cs="Arial"/>
          <w:color w:val="000000"/>
          <w:sz w:val="18"/>
          <w:szCs w:val="18"/>
        </w:rPr>
        <w:t xml:space="preserve">Commission Développement et Communication  </w:t>
      </w:r>
      <w:r w:rsidRPr="00790468">
        <w:rPr>
          <w:rFonts w:cs="Calibri"/>
          <w:color w:val="000000"/>
          <w:sz w:val="18"/>
          <w:szCs w:val="18"/>
        </w:rPr>
        <w:t>⃝</w:t>
      </w:r>
    </w:p>
    <w:p w:rsidR="0091169E" w:rsidRPr="00790468" w:rsidRDefault="004C6C0A" w:rsidP="00790468">
      <w:pPr>
        <w:pStyle w:val="Paragraphedeliste"/>
        <w:numPr>
          <w:ilvl w:val="0"/>
          <w:numId w:val="1"/>
        </w:numPr>
        <w:spacing w:line="276" w:lineRule="auto"/>
        <w:ind w:leftChars="0" w:firstLineChars="0"/>
        <w:rPr>
          <w:rFonts w:ascii="Arial" w:eastAsia="Arial" w:hAnsi="Arial" w:cs="Arial"/>
          <w:color w:val="000000"/>
          <w:sz w:val="18"/>
          <w:szCs w:val="18"/>
        </w:rPr>
      </w:pPr>
      <w:r w:rsidRPr="00790468">
        <w:rPr>
          <w:rFonts w:ascii="Arial" w:eastAsia="Arial" w:hAnsi="Arial" w:cs="Arial"/>
          <w:color w:val="000000"/>
          <w:sz w:val="18"/>
          <w:szCs w:val="18"/>
        </w:rPr>
        <w:t>Membres sur la commission :</w:t>
      </w:r>
    </w:p>
    <w:tbl>
      <w:tblPr>
        <w:tblStyle w:val="a"/>
        <w:tblW w:w="8076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84"/>
        <w:gridCol w:w="992"/>
        <w:gridCol w:w="284"/>
        <w:gridCol w:w="992"/>
        <w:gridCol w:w="283"/>
        <w:gridCol w:w="851"/>
      </w:tblGrid>
      <w:tr w:rsidR="0091169E"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1169E" w:rsidRDefault="004C6C0A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Jeunes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1169E" w:rsidRDefault="004C6C0A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Seniors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1169E" w:rsidRDefault="004C6C0A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Loisirs</w:t>
            </w:r>
          </w:p>
        </w:tc>
      </w:tr>
      <w:tr w:rsidR="0091169E">
        <w:trPr>
          <w:trHeight w:val="113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69E">
        <w:tc>
          <w:tcPr>
            <w:tcW w:w="4390" w:type="dxa"/>
            <w:tcBorders>
              <w:bottom w:val="single" w:sz="4" w:space="0" w:color="000000"/>
            </w:tcBorders>
            <w:shd w:val="clear" w:color="auto" w:fill="D9D9D9"/>
          </w:tcPr>
          <w:p w:rsidR="0091169E" w:rsidRDefault="004C6C0A" w:rsidP="007904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Sportive,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69E">
        <w:trPr>
          <w:trHeight w:val="113"/>
        </w:trPr>
        <w:tc>
          <w:tcPr>
            <w:tcW w:w="4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1169E" w:rsidRDefault="004C6C0A" w:rsidP="007904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Arbitrage,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69E">
        <w:tc>
          <w:tcPr>
            <w:tcW w:w="4390" w:type="dxa"/>
            <w:tcBorders>
              <w:bottom w:val="single" w:sz="4" w:space="0" w:color="000000"/>
            </w:tcBorders>
            <w:shd w:val="clear" w:color="auto" w:fill="D9D9D9"/>
          </w:tcPr>
          <w:p w:rsidR="0091169E" w:rsidRDefault="004C6C0A" w:rsidP="00790468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Technique, et formation de cadres techniques,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69E">
        <w:trPr>
          <w:trHeight w:val="113"/>
        </w:trPr>
        <w:tc>
          <w:tcPr>
            <w:tcW w:w="4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1169E" w:rsidRDefault="004C6C0A" w:rsidP="00790468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Statuts et Règlements.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69E">
        <w:tc>
          <w:tcPr>
            <w:tcW w:w="4390" w:type="dxa"/>
            <w:tcBorders>
              <w:bottom w:val="single" w:sz="4" w:space="0" w:color="000000"/>
            </w:tcBorders>
            <w:shd w:val="clear" w:color="auto" w:fill="D9D9D9"/>
          </w:tcPr>
          <w:p w:rsidR="0091169E" w:rsidRDefault="004C6C0A" w:rsidP="00790468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Développement et Communication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69E">
        <w:tc>
          <w:tcPr>
            <w:tcW w:w="4390" w:type="dxa"/>
            <w:tcBorders>
              <w:bottom w:val="single" w:sz="4" w:space="0" w:color="000000"/>
            </w:tcBorders>
            <w:shd w:val="clear" w:color="auto" w:fill="F2F2F2"/>
          </w:tcPr>
          <w:p w:rsidR="0091169E" w:rsidRDefault="004C6C0A" w:rsidP="00790468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Financière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169E" w:rsidRDefault="0091169E" w:rsidP="0079046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1169E" w:rsidRDefault="0091169E" w:rsidP="0079046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1169E" w:rsidRDefault="004C6C0A" w:rsidP="00CA6FC2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2E74B6"/>
          <w:sz w:val="18"/>
          <w:szCs w:val="18"/>
        </w:rPr>
        <w:t>Ville (département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)&gt;, le </w:t>
      </w:r>
      <w:r>
        <w:rPr>
          <w:rFonts w:ascii="Arial" w:eastAsia="Arial" w:hAnsi="Arial" w:cs="Arial"/>
          <w:color w:val="2E74B6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</w:p>
    <w:p w:rsidR="0091169E" w:rsidRDefault="0091169E" w:rsidP="00790468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91169E" w:rsidRDefault="004C6C0A" w:rsidP="00790468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Pour le Candidat</w:t>
      </w:r>
    </w:p>
    <w:p w:rsidR="0091169E" w:rsidRDefault="004C6C0A" w:rsidP="00790468">
      <w:pPr>
        <w:ind w:left="0" w:hanging="2"/>
        <w:rPr>
          <w:rFonts w:ascii="Arial" w:eastAsia="Arial" w:hAnsi="Arial" w:cs="Arial"/>
          <w:color w:val="2E74B6"/>
          <w:sz w:val="18"/>
          <w:szCs w:val="18"/>
        </w:rPr>
      </w:pPr>
      <w:r>
        <w:rPr>
          <w:rFonts w:ascii="Arial" w:eastAsia="Arial" w:hAnsi="Arial" w:cs="Arial"/>
          <w:color w:val="2E74B6"/>
          <w:sz w:val="18"/>
          <w:szCs w:val="18"/>
        </w:rPr>
        <w:t xml:space="preserve">M ou Mme NOM Prénom – Signature    </w:t>
      </w:r>
      <w:r>
        <w:rPr>
          <w:rFonts w:ascii="Arial" w:eastAsia="Arial" w:hAnsi="Arial" w:cs="Arial"/>
          <w:color w:val="2E74B6"/>
          <w:sz w:val="18"/>
          <w:szCs w:val="18"/>
        </w:rPr>
        <w:tab/>
      </w:r>
      <w:r>
        <w:rPr>
          <w:rFonts w:ascii="Arial" w:eastAsia="Arial" w:hAnsi="Arial" w:cs="Arial"/>
          <w:color w:val="2E74B6"/>
          <w:sz w:val="18"/>
          <w:szCs w:val="18"/>
        </w:rPr>
        <w:tab/>
      </w:r>
      <w:r>
        <w:rPr>
          <w:rFonts w:ascii="Arial" w:eastAsia="Arial" w:hAnsi="Arial" w:cs="Arial"/>
          <w:color w:val="2E74B6"/>
          <w:sz w:val="18"/>
          <w:szCs w:val="18"/>
        </w:rPr>
        <w:tab/>
        <w:t>Nom du GSA, Cachet et Signature</w:t>
      </w:r>
    </w:p>
    <w:p w:rsidR="0091169E" w:rsidRDefault="0091169E" w:rsidP="00790468">
      <w:pPr>
        <w:ind w:left="0" w:hanging="2"/>
        <w:rPr>
          <w:rFonts w:ascii="Arial" w:eastAsia="Arial" w:hAnsi="Arial" w:cs="Arial"/>
          <w:color w:val="2E74B6"/>
          <w:sz w:val="18"/>
          <w:szCs w:val="18"/>
        </w:rPr>
      </w:pPr>
    </w:p>
    <w:p w:rsidR="00CA6FC2" w:rsidRDefault="00CA6FC2" w:rsidP="00790468">
      <w:pPr>
        <w:ind w:left="0" w:hanging="2"/>
        <w:jc w:val="center"/>
        <w:rPr>
          <w:rFonts w:ascii="Arial" w:eastAsia="Arial" w:hAnsi="Arial" w:cs="Arial"/>
          <w:i/>
          <w:sz w:val="18"/>
          <w:szCs w:val="18"/>
        </w:rPr>
      </w:pPr>
    </w:p>
    <w:p w:rsidR="00CA6FC2" w:rsidRDefault="00CA6FC2" w:rsidP="00790468">
      <w:pPr>
        <w:ind w:left="0" w:hanging="2"/>
        <w:jc w:val="center"/>
        <w:rPr>
          <w:rFonts w:ascii="Arial" w:eastAsia="Arial" w:hAnsi="Arial" w:cs="Arial"/>
          <w:i/>
          <w:sz w:val="18"/>
          <w:szCs w:val="18"/>
        </w:rPr>
      </w:pPr>
    </w:p>
    <w:p w:rsidR="0091169E" w:rsidRDefault="004C6C0A" w:rsidP="00790468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i/>
          <w:sz w:val="18"/>
          <w:szCs w:val="18"/>
        </w:rPr>
        <w:t>DOCUMENT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A ADRESSER OBLIGATOIREMENT AU COMITE DEPARTEMENTAL </w:t>
      </w:r>
    </w:p>
    <w:p w:rsidR="0091169E" w:rsidRPr="00CA6FC2" w:rsidRDefault="00073762" w:rsidP="00CA6FC2">
      <w:pPr>
        <w:ind w:left="0" w:hanging="2"/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 xml:space="preserve">AVANT LE 20 février 2021 </w:t>
      </w:r>
      <w:r w:rsidR="004C6C0A">
        <w:rPr>
          <w:rFonts w:ascii="Arial" w:eastAsia="Arial" w:hAnsi="Arial" w:cs="Arial"/>
          <w:i/>
          <w:sz w:val="18"/>
          <w:szCs w:val="18"/>
          <w:u w:val="single"/>
        </w:rPr>
        <w:t>par courrier postal ou courriel</w:t>
      </w:r>
    </w:p>
    <w:p w:rsidR="00CA6FC2" w:rsidRDefault="00CA6FC2" w:rsidP="0079046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1169E" w:rsidRDefault="004C6C0A" w:rsidP="0079046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Rappel du Règlement Intérieur du CDVB49 -  Art 7.2.3 :</w:t>
      </w:r>
    </w:p>
    <w:p w:rsidR="0091169E" w:rsidRDefault="004C6C0A" w:rsidP="00790468">
      <w:pPr>
        <w:widowControl w:val="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« Pour être candidat Administrateur Départemental, les candidats doivent :</w:t>
      </w:r>
    </w:p>
    <w:p w:rsidR="0091169E" w:rsidRDefault="004C6C0A" w:rsidP="00790468">
      <w:pPr>
        <w:widowControl w:val="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- être majeurs ;</w:t>
      </w:r>
    </w:p>
    <w:p w:rsidR="0091169E" w:rsidRDefault="004C6C0A" w:rsidP="00790468">
      <w:pPr>
        <w:widowControl w:val="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- licenciés FFVB depuis TROIS mois au moins avant l</w:t>
      </w:r>
      <w:r>
        <w:rPr>
          <w:rFonts w:ascii="Arial" w:eastAsia="Arial" w:hAnsi="Arial" w:cs="Arial"/>
          <w:b/>
          <w:i/>
          <w:sz w:val="16"/>
          <w:szCs w:val="16"/>
        </w:rPr>
        <w:t>a date du dépôt de candidature à l’élection, dans un GSA adhérent du CDVB49 ;</w:t>
      </w:r>
    </w:p>
    <w:p w:rsidR="0091169E" w:rsidRDefault="004C6C0A" w:rsidP="00790468">
      <w:pPr>
        <w:widowControl w:val="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- ne pas avoir été :</w:t>
      </w:r>
    </w:p>
    <w:p w:rsidR="0091169E" w:rsidRDefault="004C6C0A" w:rsidP="00790468">
      <w:pPr>
        <w:widowControl w:val="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 Pour les personnes de nationalité française, condamnées à une peine qui fait obstacle à leur inscription sur les listes électorales,</w:t>
      </w:r>
    </w:p>
    <w:p w:rsidR="0091169E" w:rsidRDefault="004C6C0A" w:rsidP="00790468">
      <w:pPr>
        <w:widowControl w:val="0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 Pour les personnes de </w:t>
      </w:r>
      <w:r>
        <w:rPr>
          <w:rFonts w:ascii="Arial" w:eastAsia="Arial" w:hAnsi="Arial" w:cs="Arial"/>
          <w:b/>
          <w:i/>
          <w:sz w:val="16"/>
          <w:szCs w:val="16"/>
        </w:rPr>
        <w:t>nationalité étrangère, condamnées à une peine qui, lorsqu’elle est prononcée contre un citoyen français, fait obstacle à son inscription sur les listes électorales ;</w:t>
      </w:r>
    </w:p>
    <w:p w:rsidR="0091169E" w:rsidRDefault="004C6C0A" w:rsidP="0091169E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 Condamnés à une sanction d’inéligibilité à temps, pour manquement grave aux règles techni</w:t>
      </w:r>
      <w:r>
        <w:rPr>
          <w:rFonts w:ascii="Arial" w:eastAsia="Arial" w:hAnsi="Arial" w:cs="Arial"/>
          <w:b/>
          <w:i/>
          <w:sz w:val="16"/>
          <w:szCs w:val="16"/>
        </w:rPr>
        <w:t>ques du jeu constituant une infraction à l’esprit sportif. »</w:t>
      </w:r>
    </w:p>
    <w:sectPr w:rsidR="00911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0A" w:rsidRDefault="004C6C0A" w:rsidP="00790468">
      <w:pPr>
        <w:spacing w:line="240" w:lineRule="auto"/>
        <w:ind w:left="0" w:hanging="2"/>
      </w:pPr>
      <w:r>
        <w:separator/>
      </w:r>
    </w:p>
  </w:endnote>
  <w:endnote w:type="continuationSeparator" w:id="0">
    <w:p w:rsidR="004C6C0A" w:rsidRDefault="004C6C0A" w:rsidP="007904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647B0t00">
    <w:altName w:val="Times New Roman"/>
    <w:charset w:val="00"/>
    <w:family w:val="auto"/>
    <w:pitch w:val="default"/>
  </w:font>
  <w:font w:name="Bellez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68" w:rsidRDefault="00790468" w:rsidP="00790468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9E" w:rsidRDefault="004C6C0A" w:rsidP="007904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Belleza" w:eastAsia="Belleza" w:hAnsi="Belleza" w:cs="Belleza"/>
        <w:color w:val="000080"/>
        <w:sz w:val="16"/>
        <w:szCs w:val="16"/>
      </w:rPr>
    </w:pPr>
    <w:r>
      <w:rPr>
        <w:rFonts w:ascii="Belleza" w:eastAsia="Belleza" w:hAnsi="Belleza" w:cs="Belleza"/>
        <w:b/>
        <w:color w:val="000080"/>
        <w:sz w:val="16"/>
        <w:szCs w:val="16"/>
      </w:rPr>
      <w:tab/>
    </w:r>
  </w:p>
  <w:p w:rsidR="0091169E" w:rsidRDefault="004C6C0A" w:rsidP="00790468">
    <w:pPr>
      <w:pBdr>
        <w:top w:val="nil"/>
        <w:left w:val="nil"/>
        <w:bottom w:val="nil"/>
        <w:right w:val="nil"/>
        <w:between w:val="nil"/>
      </w:pBdr>
      <w:spacing w:before="4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Maison Départementale des Sports – 7 rue Pierre de Coubertin - BP 43527 – 49130 Les Ponts de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Cé</w:t>
    </w:r>
    <w:proofErr w:type="spellEnd"/>
  </w:p>
  <w:p w:rsidR="0091169E" w:rsidRDefault="004C6C0A" w:rsidP="00790468">
    <w:pPr>
      <w:pBdr>
        <w:top w:val="nil"/>
        <w:left w:val="nil"/>
        <w:bottom w:val="nil"/>
        <w:right w:val="nil"/>
        <w:between w:val="nil"/>
      </w:pBdr>
      <w:tabs>
        <w:tab w:val="center" w:pos="284"/>
      </w:tabs>
      <w:spacing w:before="6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 xml:space="preserve">Tél : 02.41.79.49.87 - Email :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cdvolley49@gmail.com</w:t>
      </w:r>
    </w:hyperlink>
    <w:r>
      <w:rPr>
        <w:rFonts w:ascii="Arial" w:eastAsia="Arial" w:hAnsi="Arial" w:cs="Arial"/>
        <w:color w:val="000000"/>
        <w:sz w:val="14"/>
        <w:szCs w:val="14"/>
      </w:rPr>
      <w:t xml:space="preserve"> – http://comitevolley49.com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68" w:rsidRDefault="00790468" w:rsidP="00790468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0A" w:rsidRDefault="004C6C0A" w:rsidP="00790468">
      <w:pPr>
        <w:spacing w:line="240" w:lineRule="auto"/>
        <w:ind w:left="0" w:hanging="2"/>
      </w:pPr>
      <w:r>
        <w:separator/>
      </w:r>
    </w:p>
  </w:footnote>
  <w:footnote w:type="continuationSeparator" w:id="0">
    <w:p w:rsidR="004C6C0A" w:rsidRDefault="004C6C0A" w:rsidP="007904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68" w:rsidRDefault="00790468" w:rsidP="00790468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9E" w:rsidRDefault="004C6C0A" w:rsidP="007904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5438140</wp:posOffset>
          </wp:positionH>
          <wp:positionV relativeFrom="topMargin">
            <wp:posOffset>-927099</wp:posOffset>
          </wp:positionV>
          <wp:extent cx="725805" cy="762635"/>
          <wp:effectExtent l="0" t="0" r="0" b="0"/>
          <wp:wrapSquare wrapText="bothSides" distT="0" distB="0" distL="114300" distR="11430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-276224</wp:posOffset>
              </wp:positionH>
              <wp:positionV relativeFrom="paragraph">
                <wp:posOffset>-360044</wp:posOffset>
              </wp:positionV>
              <wp:extent cx="2103120" cy="1021080"/>
              <wp:effectExtent l="0" t="0" r="0" b="0"/>
              <wp:wrapSquare wrapText="bothSides" distT="0" distB="0" distL="114300" distR="114300"/>
              <wp:docPr id="1026" name="Zone de text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312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69E" w:rsidRDefault="0091169E" w:rsidP="00790468">
                          <w:pPr>
                            <w:pStyle w:val="En-tte"/>
                            <w:suppressAutoHyphens/>
                            <w:ind w:left="0" w:hanging="2"/>
                          </w:pPr>
                        </w:p>
                        <w:p w:rsidR="0091169E" w:rsidRDefault="0091169E" w:rsidP="00790468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26" o:spid="_x0000_s1026" type="#_x0000_t202" style="position:absolute;margin-left:-21.75pt;margin-top:-28.35pt;width:165.6pt;height: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" stroked="f">
              <v:textbox>
                <w:txbxContent>
                  <w:p w:rsidR="0091169E" w:rsidRDefault="0091169E" w:rsidP="00790468">
                    <w:pPr>
                      <w:pStyle w:val="En-tte"/>
                      <w:suppressAutoHyphens/>
                      <w:ind w:left="0" w:hanging="2"/>
                    </w:pPr>
                  </w:p>
                  <w:p w:rsidR="0091169E" w:rsidRDefault="0091169E" w:rsidP="00790468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91169E" w:rsidRDefault="0091169E" w:rsidP="007904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91169E" w:rsidRDefault="0091169E" w:rsidP="007904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91169E" w:rsidRDefault="0091169E" w:rsidP="007904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68" w:rsidRDefault="00790468" w:rsidP="00790468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124B"/>
    <w:multiLevelType w:val="hybridMultilevel"/>
    <w:tmpl w:val="F9528284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6F9152A0"/>
    <w:multiLevelType w:val="hybridMultilevel"/>
    <w:tmpl w:val="1CD8FF36"/>
    <w:lvl w:ilvl="0" w:tplc="9F700C3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69E"/>
    <w:rsid w:val="00073762"/>
    <w:rsid w:val="004C6C0A"/>
    <w:rsid w:val="00790468"/>
    <w:rsid w:val="0091169E"/>
    <w:rsid w:val="00C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pPr>
      <w:keepNext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customStyle="1" w:styleId="lattention">
    <w:name w:val="À l'attention"/>
    <w:basedOn w:val="Corpsdetexte"/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pPr>
      <w:spacing w:after="200"/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reCar">
    <w:name w:val="Titre Car"/>
    <w:rPr>
      <w:rFonts w:ascii="Cambria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ar-S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Cambria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itation">
    <w:name w:val="Quote"/>
    <w:basedOn w:val="Normal"/>
    <w:next w:val="Normal"/>
    <w:rPr>
      <w:i/>
      <w:iCs/>
      <w:color w:val="000000"/>
    </w:rPr>
  </w:style>
  <w:style w:type="character" w:customStyle="1" w:styleId="CitationCar">
    <w:name w:val="Citation Car"/>
    <w:rPr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pPr>
      <w:keepNext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customStyle="1" w:styleId="lattention">
    <w:name w:val="À l'attention"/>
    <w:basedOn w:val="Corpsdetexte"/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pPr>
      <w:spacing w:after="200"/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reCar">
    <w:name w:val="Titre Car"/>
    <w:rPr>
      <w:rFonts w:ascii="Cambria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ar-S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Cambria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itation">
    <w:name w:val="Quote"/>
    <w:basedOn w:val="Normal"/>
    <w:next w:val="Normal"/>
    <w:rPr>
      <w:i/>
      <w:iCs/>
      <w:color w:val="000000"/>
    </w:rPr>
  </w:style>
  <w:style w:type="character" w:customStyle="1" w:styleId="CitationCar">
    <w:name w:val="Citation Car"/>
    <w:rPr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volley4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FXsHH555MaKAqX6UJ3DjlzNWg==">AMUW2mXg8lwT1Lf3iWDJz5wHEZaZtC6pIKfiSatkUH3Nzygh/FbbkvkQzUoRGtCQ47DroDz5RoNry4yaA/W9s5sPpVga3oAYtXR4m1TwSZUNrvXK07Q6jx4=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COMITEVOLLEY49</dc:creator>
  <cp:lastModifiedBy>Dell</cp:lastModifiedBy>
  <cp:revision>4</cp:revision>
  <dcterms:created xsi:type="dcterms:W3CDTF">2020-10-06T10:01:00Z</dcterms:created>
  <dcterms:modified xsi:type="dcterms:W3CDTF">2021-01-28T12:45:00Z</dcterms:modified>
</cp:coreProperties>
</file>